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2BEFB" w14:textId="00BDF120" w:rsidR="005A2414" w:rsidRDefault="00865757" w:rsidP="003557B8">
      <w:pPr>
        <w:spacing w:line="280" w:lineRule="atLeast"/>
        <w:ind w:left="0"/>
        <w:rPr>
          <w:rFonts w:eastAsia="Calibri" w:cs="Times New Roman"/>
          <w:lang w:eastAsia="en-US"/>
        </w:rPr>
      </w:pPr>
      <w:bookmarkStart w:id="0" w:name="_Hlk41556806"/>
      <w:r w:rsidRPr="00865757">
        <w:rPr>
          <w:rFonts w:eastAsia="Calibri" w:cs="Times New Roman"/>
          <w:noProof/>
        </w:rPr>
        <w:drawing>
          <wp:anchor distT="0" distB="0" distL="114300" distR="114300" simplePos="0" relativeHeight="251658240" behindDoc="0" locked="0" layoutInCell="1" allowOverlap="1" wp14:anchorId="24F13663" wp14:editId="6DC2C035">
            <wp:simplePos x="0" y="0"/>
            <wp:positionH relativeFrom="column">
              <wp:posOffset>5213350</wp:posOffset>
            </wp:positionH>
            <wp:positionV relativeFrom="paragraph">
              <wp:posOffset>-502920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on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003D065C">
        <w:rPr>
          <w:rFonts w:eastAsia="Calibri" w:cs="Times New Roman"/>
          <w:lang w:eastAsia="en-US"/>
        </w:rPr>
        <w:t>25</w:t>
      </w:r>
      <w:r w:rsidRPr="00865757">
        <w:rPr>
          <w:rFonts w:eastAsia="Calibri" w:cs="Times New Roman"/>
          <w:vertAlign w:val="superscript"/>
          <w:lang w:eastAsia="en-US"/>
        </w:rPr>
        <w:t>th</w:t>
      </w:r>
      <w:r w:rsidRPr="00865757">
        <w:rPr>
          <w:rFonts w:eastAsia="Calibri" w:cs="Times New Roman"/>
          <w:lang w:eastAsia="en-US"/>
        </w:rPr>
        <w:t xml:space="preserve"> </w:t>
      </w:r>
      <w:r>
        <w:rPr>
          <w:rFonts w:eastAsia="Calibri" w:cs="Times New Roman"/>
          <w:lang w:eastAsia="en-US"/>
        </w:rPr>
        <w:t>June 2021</w:t>
      </w:r>
    </w:p>
    <w:p w14:paraId="335721B9" w14:textId="28F065F5" w:rsidR="005A2414" w:rsidRDefault="005A2414" w:rsidP="003557B8">
      <w:pPr>
        <w:spacing w:line="280" w:lineRule="atLeast"/>
        <w:ind w:left="0"/>
        <w:rPr>
          <w:rFonts w:eastAsia="Calibri" w:cs="Times New Roman"/>
          <w:lang w:eastAsia="en-US"/>
        </w:rPr>
      </w:pPr>
    </w:p>
    <w:p w14:paraId="393BC999" w14:textId="77777777" w:rsidR="003D065C" w:rsidRDefault="003D065C" w:rsidP="003557B8">
      <w:pPr>
        <w:spacing w:line="280" w:lineRule="atLeast"/>
        <w:ind w:left="0"/>
        <w:rPr>
          <w:rFonts w:eastAsia="Calibri" w:cs="Times New Roman"/>
          <w:b/>
          <w:lang w:eastAsia="en-US"/>
        </w:rPr>
      </w:pPr>
      <w:r w:rsidRPr="003D065C">
        <w:rPr>
          <w:rFonts w:eastAsia="Calibri" w:cs="Times New Roman"/>
          <w:b/>
          <w:lang w:eastAsia="en-US"/>
        </w:rPr>
        <w:t>One Week Circuit Breaker</w:t>
      </w:r>
    </w:p>
    <w:p w14:paraId="282FB4CD" w14:textId="65B05863" w:rsidR="003D065C" w:rsidRPr="003D065C" w:rsidRDefault="003D065C" w:rsidP="003557B8">
      <w:pPr>
        <w:spacing w:line="280" w:lineRule="atLeast"/>
        <w:ind w:left="0"/>
        <w:rPr>
          <w:rFonts w:eastAsia="Calibri" w:cs="Times New Roman"/>
          <w:b/>
          <w:lang w:eastAsia="en-US"/>
        </w:rPr>
      </w:pPr>
      <w:r w:rsidRPr="003D065C">
        <w:rPr>
          <w:rFonts w:eastAsia="Calibri" w:cs="Times New Roman"/>
          <w:b/>
          <w:lang w:eastAsia="en-US"/>
        </w:rPr>
        <w:t xml:space="preserve"> </w:t>
      </w:r>
    </w:p>
    <w:p w14:paraId="6C9003D0" w14:textId="11D80B21" w:rsidR="00865757" w:rsidRDefault="00D0026A" w:rsidP="003557B8">
      <w:pPr>
        <w:spacing w:line="280" w:lineRule="atLeast"/>
        <w:ind w:left="0"/>
        <w:rPr>
          <w:rFonts w:eastAsia="Calibri" w:cs="Times New Roman"/>
          <w:lang w:eastAsia="en-US"/>
        </w:rPr>
      </w:pPr>
      <w:r>
        <w:rPr>
          <w:rFonts w:eastAsia="Calibri" w:cs="Times New Roman"/>
          <w:lang w:eastAsia="en-US"/>
        </w:rPr>
        <w:t>Dear Parent</w:t>
      </w:r>
      <w:r w:rsidR="00865757">
        <w:rPr>
          <w:rFonts w:eastAsia="Calibri" w:cs="Times New Roman"/>
          <w:lang w:eastAsia="en-US"/>
        </w:rPr>
        <w:t xml:space="preserve"> / Carer</w:t>
      </w:r>
      <w:r>
        <w:rPr>
          <w:rFonts w:eastAsia="Calibri" w:cs="Times New Roman"/>
          <w:lang w:eastAsia="en-US"/>
        </w:rPr>
        <w:t>,</w:t>
      </w:r>
    </w:p>
    <w:p w14:paraId="1BE624AD" w14:textId="7AA509CA" w:rsidR="00865757" w:rsidRDefault="00865757" w:rsidP="003557B8">
      <w:pPr>
        <w:spacing w:line="280" w:lineRule="atLeast"/>
        <w:ind w:left="0"/>
        <w:rPr>
          <w:rFonts w:eastAsia="Calibri" w:cs="Times New Roman"/>
          <w:lang w:eastAsia="en-US"/>
        </w:rPr>
      </w:pPr>
      <w:r>
        <w:rPr>
          <w:rFonts w:eastAsia="Calibri" w:cs="Times New Roman"/>
          <w:lang w:eastAsia="en-US"/>
        </w:rPr>
        <w:t xml:space="preserve">We hope this finds you safe and well in these challenging times. After the recent increase in the number of positive COVID-19 cases within school, the Governing Body &amp; </w:t>
      </w:r>
      <w:proofErr w:type="spellStart"/>
      <w:r>
        <w:rPr>
          <w:rFonts w:eastAsia="Calibri" w:cs="Times New Roman"/>
          <w:lang w:eastAsia="en-US"/>
        </w:rPr>
        <w:t>Headteacher</w:t>
      </w:r>
      <w:proofErr w:type="spellEnd"/>
      <w:r>
        <w:rPr>
          <w:rFonts w:eastAsia="Calibri" w:cs="Times New Roman"/>
          <w:lang w:eastAsia="en-US"/>
        </w:rPr>
        <w:t xml:space="preserve"> of our wonderful school</w:t>
      </w:r>
      <w:r w:rsidR="00D0026A">
        <w:rPr>
          <w:rFonts w:eastAsia="Calibri" w:cs="Times New Roman"/>
          <w:lang w:eastAsia="en-US"/>
        </w:rPr>
        <w:t xml:space="preserve"> </w:t>
      </w:r>
      <w:r>
        <w:rPr>
          <w:rFonts w:eastAsia="Calibri" w:cs="Times New Roman"/>
          <w:lang w:eastAsia="en-US"/>
        </w:rPr>
        <w:t>have decided to move all teaching &amp; learning to Remote Learning immediately. This break in face to face learning will enable all pupils and staff to undergo PCR testing, potentially begin isolation and enable the school to undergo an enhanced clean.</w:t>
      </w:r>
      <w:r w:rsidR="00A067AF">
        <w:rPr>
          <w:rFonts w:eastAsia="Calibri" w:cs="Times New Roman"/>
          <w:lang w:eastAsia="en-US"/>
        </w:rPr>
        <w:t xml:space="preserve"> We intend for school to reopen fully for face to face learning on </w:t>
      </w:r>
      <w:r w:rsidR="00A067AF" w:rsidRPr="00A067AF">
        <w:rPr>
          <w:rFonts w:eastAsia="Calibri" w:cs="Times New Roman"/>
          <w:b/>
          <w:lang w:eastAsia="en-US"/>
        </w:rPr>
        <w:t>Monday 5</w:t>
      </w:r>
      <w:r w:rsidR="00A067AF" w:rsidRPr="00A067AF">
        <w:rPr>
          <w:rFonts w:eastAsia="Calibri" w:cs="Times New Roman"/>
          <w:b/>
          <w:vertAlign w:val="superscript"/>
          <w:lang w:eastAsia="en-US"/>
        </w:rPr>
        <w:t>th</w:t>
      </w:r>
      <w:r w:rsidR="00A067AF" w:rsidRPr="00A067AF">
        <w:rPr>
          <w:rFonts w:eastAsia="Calibri" w:cs="Times New Roman"/>
          <w:b/>
          <w:lang w:eastAsia="en-US"/>
        </w:rPr>
        <w:t xml:space="preserve"> July</w:t>
      </w:r>
      <w:r w:rsidR="003D065C">
        <w:rPr>
          <w:rFonts w:eastAsia="Calibri" w:cs="Times New Roman"/>
          <w:lang w:eastAsia="en-US"/>
        </w:rPr>
        <w:t xml:space="preserve"> for anybody not self-isolating via NHS Test &amp; trace. </w:t>
      </w:r>
      <w:r w:rsidR="00A067AF">
        <w:rPr>
          <w:rFonts w:eastAsia="Calibri" w:cs="Times New Roman"/>
          <w:lang w:eastAsia="en-US"/>
        </w:rPr>
        <w:t xml:space="preserve"> </w:t>
      </w:r>
    </w:p>
    <w:p w14:paraId="376EBCE9" w14:textId="2E51FC67" w:rsidR="00865757" w:rsidRDefault="00865757" w:rsidP="00F62A29">
      <w:pPr>
        <w:spacing w:line="280" w:lineRule="atLeast"/>
        <w:ind w:left="0"/>
        <w:rPr>
          <w:rFonts w:eastAsia="Calibri" w:cs="Times New Roman"/>
          <w:b/>
          <w:lang w:eastAsia="en-US"/>
        </w:rPr>
      </w:pPr>
    </w:p>
    <w:p w14:paraId="2123A9F6" w14:textId="0BE58002" w:rsidR="00D0026A" w:rsidRPr="00A067AF" w:rsidRDefault="00A067AF" w:rsidP="003557B8">
      <w:pPr>
        <w:spacing w:line="280" w:lineRule="atLeast"/>
        <w:ind w:left="0"/>
        <w:rPr>
          <w:rFonts w:eastAsia="Calibri" w:cs="Times New Roman"/>
          <w:b/>
          <w:lang w:eastAsia="en-US"/>
        </w:rPr>
      </w:pPr>
      <w:r>
        <w:rPr>
          <w:rFonts w:eastAsia="Calibri" w:cs="Times New Roman"/>
          <w:b/>
          <w:lang w:eastAsia="en-US"/>
        </w:rPr>
        <w:t xml:space="preserve">Advice for families </w:t>
      </w:r>
      <w:r w:rsidR="00F62A29" w:rsidRPr="004D0455">
        <w:rPr>
          <w:rFonts w:eastAsia="Calibri" w:cs="Times New Roman"/>
          <w:b/>
          <w:lang w:eastAsia="en-US"/>
        </w:rPr>
        <w:t xml:space="preserve"> </w:t>
      </w:r>
    </w:p>
    <w:p w14:paraId="39495934" w14:textId="26D79376" w:rsidR="00761F30" w:rsidRDefault="005A2414" w:rsidP="00761F30">
      <w:pPr>
        <w:spacing w:line="280" w:lineRule="atLeast"/>
        <w:ind w:left="0"/>
        <w:rPr>
          <w:rFonts w:eastAsia="Calibri" w:cs="Times New Roman"/>
          <w:lang w:eastAsia="en-US"/>
        </w:rPr>
      </w:pPr>
      <w:r w:rsidRPr="007C6C0F">
        <w:rPr>
          <w:rFonts w:eastAsia="Calibri" w:cs="Times New Roman"/>
          <w:lang w:eastAsia="en-US"/>
        </w:rPr>
        <w:t xml:space="preserve">We have been advised </w:t>
      </w:r>
      <w:r w:rsidR="00E5155C">
        <w:rPr>
          <w:rFonts w:eastAsia="Calibri" w:cs="Times New Roman"/>
          <w:lang w:eastAsia="en-US"/>
        </w:rPr>
        <w:t xml:space="preserve">that </w:t>
      </w:r>
      <w:r>
        <w:rPr>
          <w:rFonts w:eastAsia="Calibri" w:cs="Times New Roman"/>
          <w:lang w:eastAsia="en-US"/>
        </w:rPr>
        <w:t xml:space="preserve">there has been a </w:t>
      </w:r>
      <w:r w:rsidR="00A067AF">
        <w:rPr>
          <w:rFonts w:eastAsia="Calibri" w:cs="Times New Roman"/>
          <w:lang w:eastAsia="en-US"/>
        </w:rPr>
        <w:t xml:space="preserve">number of </w:t>
      </w:r>
      <w:r>
        <w:rPr>
          <w:rFonts w:eastAsia="Calibri" w:cs="Times New Roman"/>
          <w:lang w:eastAsia="en-US"/>
        </w:rPr>
        <w:t>confirmed case</w:t>
      </w:r>
      <w:r w:rsidR="00A067AF">
        <w:rPr>
          <w:rFonts w:eastAsia="Calibri" w:cs="Times New Roman"/>
          <w:lang w:eastAsia="en-US"/>
        </w:rPr>
        <w:t>s</w:t>
      </w:r>
      <w:r>
        <w:rPr>
          <w:rFonts w:eastAsia="Calibri" w:cs="Times New Roman"/>
          <w:lang w:eastAsia="en-US"/>
        </w:rPr>
        <w:t xml:space="preserve"> of COVID-19 within the school.</w:t>
      </w:r>
      <w:r w:rsidR="00865757">
        <w:rPr>
          <w:rFonts w:eastAsia="Calibri" w:cs="Times New Roman"/>
          <w:lang w:eastAsia="en-US"/>
        </w:rPr>
        <w:t xml:space="preserve"> </w:t>
      </w:r>
      <w:r w:rsidR="00D0026A">
        <w:rPr>
          <w:rFonts w:eastAsia="Calibri" w:cs="Times New Roman"/>
          <w:lang w:eastAsia="en-US"/>
        </w:rPr>
        <w:t>In line with the national guidance</w:t>
      </w:r>
      <w:r w:rsidR="00865757">
        <w:rPr>
          <w:rFonts w:eastAsia="Calibri" w:cs="Times New Roman"/>
          <w:lang w:eastAsia="en-US"/>
        </w:rPr>
        <w:t>,</w:t>
      </w:r>
      <w:r w:rsidR="00E5155C">
        <w:rPr>
          <w:rFonts w:eastAsia="Calibri" w:cs="Times New Roman"/>
          <w:lang w:eastAsia="en-US"/>
        </w:rPr>
        <w:t xml:space="preserve"> </w:t>
      </w:r>
      <w:r w:rsidR="00D0026A">
        <w:rPr>
          <w:rFonts w:eastAsia="Calibri" w:cs="Times New Roman"/>
          <w:lang w:eastAsia="en-US"/>
        </w:rPr>
        <w:t>we recommend that you</w:t>
      </w:r>
      <w:r w:rsidR="00761F30" w:rsidRPr="00761F30">
        <w:rPr>
          <w:rFonts w:eastAsia="Calibri" w:cs="Times New Roman"/>
          <w:lang w:eastAsia="en-US"/>
        </w:rPr>
        <w:t xml:space="preserve"> arrange a PCR test for your child </w:t>
      </w:r>
      <w:r w:rsidR="00761F30">
        <w:rPr>
          <w:rFonts w:eastAsia="Calibri" w:cs="Times New Roman"/>
          <w:lang w:eastAsia="en-US"/>
        </w:rPr>
        <w:t>via</w:t>
      </w:r>
      <w:r w:rsidR="00E95DA5">
        <w:rPr>
          <w:rFonts w:eastAsia="Calibri" w:cs="Times New Roman"/>
          <w:lang w:eastAsia="en-US"/>
        </w:rPr>
        <w:t xml:space="preserve"> </w:t>
      </w:r>
      <w:hyperlink r:id="rId9" w:history="1">
        <w:r w:rsidR="00E95DA5" w:rsidRPr="005E43E7">
          <w:rPr>
            <w:rStyle w:val="Hyperlink"/>
            <w:rFonts w:eastAsia="Calibri" w:cs="Times New Roman"/>
            <w:lang w:eastAsia="en-US"/>
          </w:rPr>
          <w:t>www.gov.uk/get-coronavirus-test</w:t>
        </w:r>
      </w:hyperlink>
      <w:r w:rsidR="00E95DA5">
        <w:rPr>
          <w:rFonts w:eastAsia="Calibri" w:cs="Times New Roman"/>
          <w:lang w:eastAsia="en-US"/>
        </w:rPr>
        <w:t xml:space="preserve"> or by calling 119. </w:t>
      </w:r>
      <w:r w:rsidR="00761F30" w:rsidRPr="00761F30">
        <w:rPr>
          <w:rFonts w:eastAsia="Calibri" w:cs="Times New Roman"/>
          <w:lang w:eastAsia="en-US"/>
        </w:rPr>
        <w:t xml:space="preserve">If you have difficulty accessing a PCR test please contact the Community Hub for help </w:t>
      </w:r>
      <w:r w:rsidR="00E95DA5">
        <w:rPr>
          <w:rFonts w:eastAsia="Calibri" w:cs="Times New Roman"/>
          <w:lang w:eastAsia="en-US"/>
        </w:rPr>
        <w:t xml:space="preserve">on </w:t>
      </w:r>
      <w:r w:rsidR="00E95DA5" w:rsidRPr="00E95DA5">
        <w:rPr>
          <w:rFonts w:eastAsia="Calibri" w:cs="Times New Roman"/>
          <w:lang w:eastAsia="en-US"/>
        </w:rPr>
        <w:t xml:space="preserve">03000 260 260 or </w:t>
      </w:r>
      <w:hyperlink r:id="rId10" w:history="1">
        <w:r w:rsidR="00E95DA5" w:rsidRPr="005E43E7">
          <w:rPr>
            <w:rStyle w:val="Hyperlink"/>
            <w:rFonts w:eastAsia="Calibri" w:cs="Times New Roman"/>
            <w:lang w:eastAsia="en-US"/>
          </w:rPr>
          <w:t>communityhub@durham.gov.uk</w:t>
        </w:r>
      </w:hyperlink>
    </w:p>
    <w:p w14:paraId="06EDF368" w14:textId="3C77F597" w:rsidR="00761F30" w:rsidRDefault="00761F30" w:rsidP="003557B8">
      <w:pPr>
        <w:spacing w:line="280" w:lineRule="atLeast"/>
        <w:ind w:left="0"/>
        <w:rPr>
          <w:rFonts w:eastAsia="Calibri" w:cs="Times New Roman"/>
          <w:lang w:eastAsia="en-US"/>
        </w:rPr>
      </w:pPr>
    </w:p>
    <w:p w14:paraId="504ECEF5" w14:textId="0CD8265A" w:rsidR="00E16FDC" w:rsidRDefault="00761F30" w:rsidP="003557B8">
      <w:pPr>
        <w:spacing w:line="280" w:lineRule="atLeast"/>
        <w:ind w:left="0"/>
        <w:rPr>
          <w:rFonts w:eastAsia="Calibri" w:cs="Times New Roman"/>
          <w:lang w:eastAsia="en-US"/>
        </w:rPr>
      </w:pPr>
      <w:r>
        <w:rPr>
          <w:rFonts w:eastAsia="Calibri" w:cs="Times New Roman"/>
          <w:lang w:eastAsia="en-US"/>
        </w:rPr>
        <w:t xml:space="preserve">Even if your child returns a negative test result it is still important that they </w:t>
      </w:r>
      <w:r w:rsidR="005A2414" w:rsidRPr="00971358">
        <w:rPr>
          <w:rFonts w:eastAsia="Calibri" w:cs="Times New Roman"/>
          <w:u w:val="single"/>
          <w:lang w:eastAsia="en-US"/>
        </w:rPr>
        <w:t xml:space="preserve">stay at </w:t>
      </w:r>
      <w:bookmarkStart w:id="1" w:name="_GoBack"/>
      <w:bookmarkEnd w:id="1"/>
      <w:r w:rsidR="005A2414" w:rsidRPr="00971358">
        <w:rPr>
          <w:rFonts w:eastAsia="Calibri" w:cs="Times New Roman"/>
          <w:u w:val="single"/>
          <w:lang w:eastAsia="en-US"/>
        </w:rPr>
        <w:t>home</w:t>
      </w:r>
      <w:r w:rsidR="00F62A29" w:rsidRPr="00F62A29">
        <w:rPr>
          <w:rFonts w:eastAsia="Calibri" w:cs="Times New Roman"/>
          <w:lang w:eastAsia="en-US"/>
        </w:rPr>
        <w:t xml:space="preserve"> </w:t>
      </w:r>
      <w:r w:rsidR="00865757">
        <w:rPr>
          <w:rFonts w:eastAsia="Calibri" w:cs="Times New Roman"/>
          <w:lang w:eastAsia="en-US"/>
        </w:rPr>
        <w:t>during this period of home</w:t>
      </w:r>
      <w:r w:rsidR="00A067AF">
        <w:rPr>
          <w:rFonts w:eastAsia="Calibri" w:cs="Times New Roman"/>
          <w:lang w:eastAsia="en-US"/>
        </w:rPr>
        <w:t>-</w:t>
      </w:r>
      <w:r w:rsidR="00865757">
        <w:rPr>
          <w:rFonts w:eastAsia="Calibri" w:cs="Times New Roman"/>
          <w:lang w:eastAsia="en-US"/>
        </w:rPr>
        <w:t>learning</w:t>
      </w:r>
      <w:r w:rsidR="003D065C">
        <w:rPr>
          <w:rFonts w:eastAsia="Calibri" w:cs="Times New Roman"/>
          <w:lang w:eastAsia="en-US"/>
        </w:rPr>
        <w:t xml:space="preserve"> (Circuit Breaker)</w:t>
      </w:r>
      <w:r w:rsidR="00865757">
        <w:rPr>
          <w:rFonts w:eastAsia="Calibri" w:cs="Times New Roman"/>
          <w:lang w:eastAsia="en-US"/>
        </w:rPr>
        <w:t xml:space="preserve"> and avoid mixing within the community.</w:t>
      </w:r>
      <w:r w:rsidR="005A2414" w:rsidRPr="00EE1A4D">
        <w:rPr>
          <w:rFonts w:eastAsia="Calibri" w:cs="Times New Roman"/>
          <w:lang w:eastAsia="en-US"/>
        </w:rPr>
        <w:t xml:space="preserve"> </w:t>
      </w:r>
      <w:r w:rsidR="00E16FDC" w:rsidRPr="00E16FDC">
        <w:rPr>
          <w:rFonts w:eastAsia="Calibri" w:cs="Times New Roman"/>
          <w:lang w:eastAsia="en-US"/>
        </w:rPr>
        <w:t>We are asking you to do this to reduce the further spread of COVID 19</w:t>
      </w:r>
      <w:r w:rsidR="00E16FDC">
        <w:rPr>
          <w:rFonts w:eastAsia="Calibri" w:cs="Times New Roman"/>
          <w:lang w:eastAsia="en-US"/>
        </w:rPr>
        <w:t xml:space="preserve"> to others</w:t>
      </w:r>
      <w:r w:rsidR="001E15E9">
        <w:rPr>
          <w:rFonts w:eastAsia="Calibri" w:cs="Times New Roman"/>
          <w:lang w:eastAsia="en-US"/>
        </w:rPr>
        <w:t xml:space="preserve"> in the community. </w:t>
      </w:r>
      <w:r w:rsidR="00291183">
        <w:rPr>
          <w:rFonts w:eastAsia="Calibri" w:cs="Times New Roman"/>
          <w:lang w:eastAsia="en-US"/>
        </w:rPr>
        <w:t xml:space="preserve">If you need support with isolation, please contact </w:t>
      </w:r>
      <w:r w:rsidR="00855021">
        <w:rPr>
          <w:rFonts w:eastAsia="Calibri" w:cs="Times New Roman"/>
          <w:lang w:eastAsia="en-US"/>
        </w:rPr>
        <w:t>the Community Hub for help</w:t>
      </w:r>
      <w:r w:rsidR="00CA77ED">
        <w:rPr>
          <w:rFonts w:eastAsia="Calibri" w:cs="Times New Roman"/>
          <w:lang w:eastAsia="en-US"/>
        </w:rPr>
        <w:t xml:space="preserve">. </w:t>
      </w:r>
    </w:p>
    <w:p w14:paraId="00DD829B" w14:textId="77777777" w:rsidR="00570C57" w:rsidRDefault="00570C57" w:rsidP="00570C57">
      <w:pPr>
        <w:spacing w:line="280" w:lineRule="atLeast"/>
        <w:ind w:left="0"/>
        <w:rPr>
          <w:rFonts w:eastAsia="Calibri" w:cs="Times New Roman"/>
          <w:lang w:eastAsia="en-US"/>
        </w:rPr>
      </w:pPr>
    </w:p>
    <w:p w14:paraId="21C1B2CC" w14:textId="393CF9FF" w:rsidR="00570C57" w:rsidRDefault="00570C57" w:rsidP="00570C57">
      <w:pPr>
        <w:spacing w:line="280" w:lineRule="atLeast"/>
        <w:ind w:left="0"/>
        <w:rPr>
          <w:rFonts w:eastAsia="Calibri" w:cs="Times New Roman"/>
          <w:lang w:eastAsia="en-US"/>
        </w:rPr>
      </w:pPr>
      <w:r>
        <w:rPr>
          <w:rFonts w:eastAsia="Calibri" w:cs="Times New Roman"/>
          <w:lang w:eastAsia="en-US"/>
        </w:rPr>
        <w:t xml:space="preserve">Other members of your household can continue normal activities provided your child does not develop symptoms within the </w:t>
      </w:r>
      <w:r w:rsidR="00A067AF">
        <w:rPr>
          <w:rFonts w:eastAsia="Calibri" w:cs="Times New Roman"/>
          <w:lang w:eastAsia="en-US"/>
        </w:rPr>
        <w:t xml:space="preserve">period. </w:t>
      </w: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end</w:t>
      </w:r>
      <w:r w:rsidR="00865757">
        <w:rPr>
          <w:rFonts w:eastAsia="Calibri" w:cs="Times New Roman"/>
          <w:lang w:eastAsia="en-US"/>
        </w:rPr>
        <w:t xml:space="preserve"> of the period of home-learning</w:t>
      </w:r>
      <w:r w:rsidR="003D065C">
        <w:rPr>
          <w:rFonts w:eastAsia="Calibri" w:cs="Times New Roman"/>
          <w:lang w:eastAsia="en-US"/>
        </w:rPr>
        <w:t xml:space="preserve"> (Circuit Breaker)</w:t>
      </w:r>
      <w:r w:rsidRPr="00EE1A4D">
        <w:rPr>
          <w:rFonts w:eastAsia="Calibri" w:cs="Times New Roman"/>
          <w:lang w:eastAsia="en-US"/>
        </w:rPr>
        <w:t xml:space="preserve">, then they </w:t>
      </w:r>
      <w:r>
        <w:rPr>
          <w:rFonts w:eastAsia="Calibri" w:cs="Times New Roman"/>
          <w:lang w:eastAsia="en-US"/>
        </w:rPr>
        <w:t xml:space="preserve">can return to usual activities. </w:t>
      </w:r>
    </w:p>
    <w:p w14:paraId="1F718DF8" w14:textId="77777777" w:rsidR="00570C57" w:rsidRDefault="00570C57" w:rsidP="003557B8">
      <w:pPr>
        <w:spacing w:line="280" w:lineRule="atLeast"/>
        <w:ind w:left="0"/>
        <w:rPr>
          <w:rFonts w:eastAsia="Calibri" w:cs="Times New Roman"/>
          <w:lang w:eastAsia="en-US"/>
        </w:rPr>
      </w:pPr>
    </w:p>
    <w:p w14:paraId="38090700" w14:textId="77777777" w:rsidR="00570C57" w:rsidRPr="00570C57" w:rsidRDefault="00570C57" w:rsidP="00570C57">
      <w:pPr>
        <w:spacing w:line="280" w:lineRule="atLeast"/>
        <w:ind w:left="0"/>
        <w:rPr>
          <w:rFonts w:eastAsia="Calibri" w:cs="Times New Roman"/>
          <w:b/>
          <w:bCs/>
          <w:lang w:eastAsia="en-US"/>
        </w:rPr>
      </w:pPr>
      <w:r w:rsidRPr="00570C57">
        <w:rPr>
          <w:rFonts w:eastAsia="Calibri" w:cs="Times New Roman"/>
          <w:b/>
          <w:bCs/>
          <w:lang w:eastAsia="en-US"/>
        </w:rPr>
        <w:t>Apply for a Test and Trace Support Payment</w:t>
      </w:r>
    </w:p>
    <w:p w14:paraId="087F304F" w14:textId="374F67FE" w:rsidR="00570C57" w:rsidRDefault="00A067AF" w:rsidP="00570C57">
      <w:pPr>
        <w:spacing w:line="280" w:lineRule="atLeast"/>
        <w:ind w:left="0"/>
        <w:rPr>
          <w:rFonts w:eastAsia="Calibri" w:cs="Times New Roman"/>
          <w:lang w:eastAsia="en-US"/>
        </w:rPr>
      </w:pPr>
      <w:r>
        <w:rPr>
          <w:rFonts w:eastAsia="Calibri" w:cs="Times New Roman"/>
          <w:lang w:eastAsia="en-US"/>
        </w:rPr>
        <w:t xml:space="preserve">If your child tests positive - </w:t>
      </w:r>
      <w:r w:rsidR="00570C57" w:rsidRPr="00570C57">
        <w:rPr>
          <w:rFonts w:eastAsia="Calibri" w:cs="Times New Roman"/>
          <w:lang w:eastAsia="en-US"/>
        </w:rPr>
        <w:t xml:space="preserve">As a parent or guardian of a child who has been told to self-isolate, you may need to take time off work to look after them.  If this is the </w:t>
      </w:r>
      <w:proofErr w:type="gramStart"/>
      <w:r w:rsidR="00570C57" w:rsidRPr="00570C57">
        <w:rPr>
          <w:rFonts w:eastAsia="Calibri" w:cs="Times New Roman"/>
          <w:lang w:eastAsia="en-US"/>
        </w:rPr>
        <w:t>case</w:t>
      </w:r>
      <w:proofErr w:type="gramEnd"/>
      <w:r w:rsidR="00570C57" w:rsidRPr="00570C57">
        <w:rPr>
          <w:rFonts w:eastAsia="Calibri" w:cs="Times New Roman"/>
          <w:lang w:eastAsia="en-US"/>
        </w:rPr>
        <w:t xml:space="preserve"> you may be eligible for a self-isolation payment of £500. For more information please </w:t>
      </w:r>
      <w:r w:rsidR="000F2CA8">
        <w:rPr>
          <w:rFonts w:eastAsia="Calibri" w:cs="Times New Roman"/>
          <w:lang w:eastAsia="en-US"/>
        </w:rPr>
        <w:t>see:</w:t>
      </w:r>
      <w:r w:rsidR="00570C57" w:rsidRPr="00570C57">
        <w:rPr>
          <w:rFonts w:eastAsia="Calibri" w:cs="Times New Roman"/>
          <w:lang w:eastAsia="en-US"/>
        </w:rPr>
        <w:t xml:space="preserve"> </w:t>
      </w:r>
      <w:hyperlink r:id="rId11" w:history="1">
        <w:r w:rsidR="00570C57" w:rsidRPr="004A1118">
          <w:rPr>
            <w:rStyle w:val="Hyperlink"/>
            <w:rFonts w:eastAsia="Calibri" w:cs="Times New Roman"/>
            <w:lang w:eastAsia="en-US"/>
          </w:rPr>
          <w:t>www.gov.uk/test-and-trace-support-payment</w:t>
        </w:r>
      </w:hyperlink>
    </w:p>
    <w:p w14:paraId="10C11EA3" w14:textId="7C554274" w:rsidR="004C21CE" w:rsidRPr="004D0455" w:rsidRDefault="004C21CE" w:rsidP="003557B8">
      <w:pPr>
        <w:spacing w:line="280" w:lineRule="atLeast"/>
        <w:ind w:left="0"/>
        <w:rPr>
          <w:rFonts w:eastAsia="Calibri" w:cs="Times New Roman"/>
          <w:b/>
          <w:lang w:eastAsia="en-US"/>
        </w:rPr>
      </w:pPr>
    </w:p>
    <w:p w14:paraId="4C1F2930" w14:textId="16952213" w:rsidR="00A067AF" w:rsidRDefault="00A067AF" w:rsidP="003557B8">
      <w:pPr>
        <w:spacing w:line="280" w:lineRule="atLeast"/>
        <w:ind w:left="0"/>
        <w:rPr>
          <w:rFonts w:eastAsia="Calibri" w:cs="Times New Roman"/>
          <w:b/>
          <w:lang w:eastAsia="en-US"/>
        </w:rPr>
      </w:pPr>
      <w:bookmarkStart w:id="2" w:name="_Hlk44007128"/>
      <w:r>
        <w:rPr>
          <w:rFonts w:eastAsia="Calibri" w:cs="Times New Roman"/>
          <w:b/>
          <w:lang w:eastAsia="en-US"/>
        </w:rPr>
        <w:t>Home-learning</w:t>
      </w:r>
    </w:p>
    <w:p w14:paraId="1CF006A8" w14:textId="3CB3AF1D" w:rsidR="00A067AF" w:rsidRDefault="00A067AF" w:rsidP="00A067AF">
      <w:pPr>
        <w:spacing w:line="280" w:lineRule="atLeast"/>
        <w:ind w:left="0"/>
        <w:rPr>
          <w:rFonts w:eastAsia="Calibri" w:cs="Times New Roman"/>
          <w:lang w:eastAsia="en-US"/>
        </w:rPr>
      </w:pPr>
      <w:r>
        <w:rPr>
          <w:rFonts w:eastAsia="Calibri" w:cs="Times New Roman"/>
          <w:lang w:eastAsia="en-US"/>
        </w:rPr>
        <w:t xml:space="preserve">Home-learning, live lessons and daily phone calls will begin </w:t>
      </w:r>
      <w:r w:rsidRPr="00A067AF">
        <w:rPr>
          <w:rFonts w:eastAsia="Calibri" w:cs="Times New Roman"/>
          <w:b/>
          <w:lang w:eastAsia="en-US"/>
        </w:rPr>
        <w:t>from Monday 28</w:t>
      </w:r>
      <w:r w:rsidRPr="00A067AF">
        <w:rPr>
          <w:rFonts w:eastAsia="Calibri" w:cs="Times New Roman"/>
          <w:b/>
          <w:vertAlign w:val="superscript"/>
          <w:lang w:eastAsia="en-US"/>
        </w:rPr>
        <w:t>th</w:t>
      </w:r>
      <w:r w:rsidRPr="00A067AF">
        <w:rPr>
          <w:rFonts w:eastAsia="Calibri" w:cs="Times New Roman"/>
          <w:b/>
          <w:lang w:eastAsia="en-US"/>
        </w:rPr>
        <w:t xml:space="preserve"> June</w:t>
      </w:r>
      <w:r>
        <w:rPr>
          <w:rFonts w:eastAsia="Calibri" w:cs="Times New Roman"/>
          <w:lang w:eastAsia="en-US"/>
        </w:rPr>
        <w:t xml:space="preserve"> and the pupils work will once again be published on the school website. You will also be allocated a time &amp; link for your child(s) live learning sessions, which are held via Zoom / MS Teams. We recommend that you ensure our school office has your latest e-mail address – please send it to support@whprimary.com.</w:t>
      </w:r>
    </w:p>
    <w:p w14:paraId="61DF7098" w14:textId="53EF6789" w:rsidR="00A067AF" w:rsidRDefault="00A067AF" w:rsidP="00A067AF">
      <w:pPr>
        <w:spacing w:line="280" w:lineRule="atLeast"/>
        <w:ind w:left="0"/>
        <w:rPr>
          <w:rFonts w:eastAsia="Calibri" w:cs="Times New Roman"/>
          <w:lang w:eastAsia="en-US"/>
        </w:rPr>
      </w:pPr>
    </w:p>
    <w:p w14:paraId="47CD1291" w14:textId="214E2BB4" w:rsidR="00A067AF" w:rsidRDefault="00A067AF" w:rsidP="00A067AF">
      <w:pPr>
        <w:spacing w:line="280" w:lineRule="atLeast"/>
        <w:ind w:left="0"/>
        <w:rPr>
          <w:rFonts w:eastAsia="Calibri" w:cs="Times New Roman"/>
          <w:lang w:eastAsia="en-US"/>
        </w:rPr>
      </w:pPr>
    </w:p>
    <w:p w14:paraId="4EEF68DD" w14:textId="5196C345" w:rsidR="00A067AF" w:rsidRDefault="00A067AF" w:rsidP="00A067AF">
      <w:pPr>
        <w:spacing w:line="280" w:lineRule="atLeast"/>
        <w:ind w:left="0"/>
        <w:rPr>
          <w:rFonts w:eastAsia="Calibri" w:cs="Times New Roman"/>
          <w:lang w:eastAsia="en-US"/>
        </w:rPr>
      </w:pPr>
    </w:p>
    <w:p w14:paraId="1FCE17DE" w14:textId="40766568" w:rsidR="00A067AF" w:rsidRDefault="00A067AF" w:rsidP="00A067AF">
      <w:pPr>
        <w:spacing w:line="280" w:lineRule="atLeast"/>
        <w:ind w:left="0"/>
        <w:rPr>
          <w:rFonts w:eastAsia="Calibri" w:cs="Times New Roman"/>
          <w:lang w:eastAsia="en-US"/>
        </w:rPr>
      </w:pPr>
    </w:p>
    <w:p w14:paraId="191D24BE" w14:textId="0E175E53" w:rsidR="00A067AF" w:rsidRDefault="00A067AF" w:rsidP="00A067AF">
      <w:pPr>
        <w:spacing w:line="280" w:lineRule="atLeast"/>
        <w:ind w:left="0"/>
        <w:rPr>
          <w:rFonts w:eastAsia="Calibri" w:cs="Times New Roman"/>
          <w:lang w:eastAsia="en-US"/>
        </w:rPr>
      </w:pPr>
    </w:p>
    <w:p w14:paraId="318A4CB4" w14:textId="21AD51DC" w:rsidR="00A067AF" w:rsidRDefault="00A067AF" w:rsidP="00A067AF">
      <w:pPr>
        <w:spacing w:line="280" w:lineRule="atLeast"/>
        <w:ind w:left="0"/>
        <w:rPr>
          <w:rFonts w:eastAsia="Calibri" w:cs="Times New Roman"/>
          <w:lang w:eastAsia="en-US"/>
        </w:rPr>
      </w:pPr>
    </w:p>
    <w:p w14:paraId="112A2ECE" w14:textId="1F4C4278" w:rsidR="00A067AF" w:rsidRPr="003D065C" w:rsidRDefault="003D065C" w:rsidP="00A067AF">
      <w:pPr>
        <w:spacing w:line="280" w:lineRule="atLeast"/>
        <w:ind w:left="0"/>
        <w:rPr>
          <w:rFonts w:eastAsia="Calibri" w:cs="Times New Roman"/>
          <w:b/>
          <w:lang w:eastAsia="en-US"/>
        </w:rPr>
      </w:pPr>
      <w:r w:rsidRPr="003D065C">
        <w:rPr>
          <w:rFonts w:eastAsia="Calibri" w:cs="Times New Roman"/>
          <w:b/>
          <w:lang w:eastAsia="en-US"/>
        </w:rPr>
        <w:lastRenderedPageBreak/>
        <w:t>School Meals</w:t>
      </w:r>
    </w:p>
    <w:p w14:paraId="4B9EB5E2" w14:textId="46052CB9" w:rsidR="003D065C" w:rsidRDefault="003D065C" w:rsidP="00A067AF">
      <w:pPr>
        <w:spacing w:line="280" w:lineRule="atLeast"/>
        <w:ind w:left="0"/>
        <w:rPr>
          <w:rFonts w:eastAsia="Calibri" w:cs="Times New Roman"/>
          <w:lang w:eastAsia="en-US"/>
        </w:rPr>
      </w:pPr>
      <w:r>
        <w:rPr>
          <w:rFonts w:eastAsia="Calibri" w:cs="Times New Roman"/>
          <w:lang w:eastAsia="en-US"/>
        </w:rPr>
        <w:t xml:space="preserve">If your child is entitled to free school </w:t>
      </w:r>
      <w:proofErr w:type="gramStart"/>
      <w:r>
        <w:rPr>
          <w:rFonts w:eastAsia="Calibri" w:cs="Times New Roman"/>
          <w:lang w:eastAsia="en-US"/>
        </w:rPr>
        <w:t>meals</w:t>
      </w:r>
      <w:proofErr w:type="gramEnd"/>
      <w:r>
        <w:rPr>
          <w:rFonts w:eastAsia="Calibri" w:cs="Times New Roman"/>
          <w:lang w:eastAsia="en-US"/>
        </w:rPr>
        <w:t xml:space="preserve"> then we will be continuing to offer these as a daily packed lunch collection service from our school yard between 12:00pm – 1:00pm. If you wish to access this </w:t>
      </w:r>
      <w:proofErr w:type="gramStart"/>
      <w:r>
        <w:rPr>
          <w:rFonts w:eastAsia="Calibri" w:cs="Times New Roman"/>
          <w:lang w:eastAsia="en-US"/>
        </w:rPr>
        <w:t>service</w:t>
      </w:r>
      <w:proofErr w:type="gramEnd"/>
      <w:r>
        <w:rPr>
          <w:rFonts w:eastAsia="Calibri" w:cs="Times New Roman"/>
          <w:lang w:eastAsia="en-US"/>
        </w:rPr>
        <w:t xml:space="preserve"> then please inform the school office via e-mail or telephone call as soon as possible.</w:t>
      </w:r>
    </w:p>
    <w:p w14:paraId="20110FDA" w14:textId="4F4A9803" w:rsidR="00A067AF" w:rsidRDefault="00A067AF" w:rsidP="003557B8">
      <w:pPr>
        <w:spacing w:line="280" w:lineRule="atLeast"/>
        <w:ind w:left="0"/>
        <w:rPr>
          <w:rFonts w:eastAsia="Calibri" w:cs="Times New Roman"/>
          <w:b/>
          <w:lang w:eastAsia="en-US"/>
        </w:rPr>
      </w:pPr>
    </w:p>
    <w:p w14:paraId="60745E32" w14:textId="1CAFD1D1" w:rsidR="00E16FDC" w:rsidRPr="00315DFC" w:rsidRDefault="005A2414" w:rsidP="003557B8">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0ACA58AC" w14:textId="48672673" w:rsidR="005A2414" w:rsidRPr="00291183" w:rsidRDefault="005A2414" w:rsidP="003557B8">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bookmarkStart w:id="3" w:name="_Hlk39313160"/>
      <w:r w:rsidR="00291183">
        <w:rPr>
          <w:rFonts w:eastAsia="Calibri" w:cs="Times New Roman"/>
          <w:lang w:eastAsia="en-US"/>
        </w:rPr>
        <w:t xml:space="preserve">: </w:t>
      </w:r>
    </w:p>
    <w:p w14:paraId="0FB86932" w14:textId="77777777" w:rsidR="005A2414" w:rsidRPr="00315DFC" w:rsidRDefault="005A2414" w:rsidP="003557B8">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3557B8">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3557B8">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3557B8">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6E00E45C" w14:textId="74FBA999" w:rsidR="005A2414" w:rsidRDefault="005A2414" w:rsidP="003557B8">
      <w:pPr>
        <w:pStyle w:val="ListParagraph"/>
        <w:numPr>
          <w:ilvl w:val="0"/>
          <w:numId w:val="3"/>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p w14:paraId="75A64EBC" w14:textId="38241781" w:rsidR="00570C57" w:rsidRPr="00315DFC" w:rsidRDefault="00FA3968" w:rsidP="003557B8">
      <w:pPr>
        <w:pStyle w:val="ListParagraph"/>
        <w:numPr>
          <w:ilvl w:val="0"/>
          <w:numId w:val="3"/>
        </w:numPr>
        <w:spacing w:line="280" w:lineRule="atLeast"/>
        <w:rPr>
          <w:rFonts w:eastAsia="Calibri" w:cs="Times New Roman"/>
          <w:lang w:eastAsia="en-US"/>
        </w:rPr>
      </w:pPr>
      <w:r>
        <w:rPr>
          <w:rFonts w:eastAsia="Calibri" w:cs="Times New Roman"/>
          <w:lang w:eastAsia="en-US"/>
        </w:rPr>
        <w:t>k</w:t>
      </w:r>
      <w:r w:rsidR="00570C57" w:rsidRPr="00570C57">
        <w:rPr>
          <w:rFonts w:eastAsia="Calibri" w:cs="Times New Roman"/>
          <w:lang w:eastAsia="en-US"/>
        </w:rPr>
        <w:t>eep a regular flow of fresh air into indoor areas</w:t>
      </w:r>
      <w:r>
        <w:rPr>
          <w:rFonts w:eastAsia="Calibri" w:cs="Times New Roman"/>
          <w:lang w:eastAsia="en-US"/>
        </w:rPr>
        <w:t>.</w:t>
      </w:r>
    </w:p>
    <w:bookmarkEnd w:id="3"/>
    <w:p w14:paraId="334589B2" w14:textId="77777777" w:rsidR="005A2414" w:rsidRDefault="005A2414" w:rsidP="003557B8">
      <w:pPr>
        <w:spacing w:line="280" w:lineRule="atLeast"/>
        <w:ind w:left="0"/>
        <w:rPr>
          <w:rFonts w:eastAsia="Calibri" w:cs="Times New Roman"/>
          <w:lang w:eastAsia="en-US"/>
        </w:rPr>
      </w:pPr>
    </w:p>
    <w:p w14:paraId="0DC03747" w14:textId="77777777" w:rsidR="005A2414" w:rsidRDefault="005A2414" w:rsidP="003557B8">
      <w:pPr>
        <w:spacing w:line="280" w:lineRule="atLeast"/>
        <w:ind w:left="0"/>
        <w:rPr>
          <w:rFonts w:eastAsia="Calibri" w:cs="Times New Roman"/>
          <w:lang w:eastAsia="en-US"/>
        </w:rPr>
      </w:pPr>
    </w:p>
    <w:p w14:paraId="2315CBAD" w14:textId="5D354541" w:rsidR="00570C57" w:rsidRPr="00A067AF" w:rsidRDefault="00570C57" w:rsidP="00570C57">
      <w:pPr>
        <w:spacing w:line="280" w:lineRule="atLeast"/>
        <w:ind w:left="0"/>
        <w:rPr>
          <w:rFonts w:eastAsia="Calibri" w:cs="Times New Roman"/>
          <w:b/>
          <w:lang w:eastAsia="en-US"/>
        </w:rPr>
      </w:pPr>
      <w:r w:rsidRPr="00570C57">
        <w:rPr>
          <w:rFonts w:eastAsia="Calibri" w:cs="Times New Roman"/>
          <w:b/>
          <w:lang w:eastAsia="en-US"/>
        </w:rPr>
        <w:t>Help</w:t>
      </w:r>
      <w:r>
        <w:rPr>
          <w:rFonts w:eastAsia="Calibri" w:cs="Times New Roman"/>
          <w:b/>
          <w:lang w:eastAsia="en-US"/>
        </w:rPr>
        <w:t>, s</w:t>
      </w:r>
      <w:r w:rsidRPr="00570C57">
        <w:rPr>
          <w:rFonts w:eastAsia="Calibri" w:cs="Times New Roman"/>
          <w:b/>
          <w:lang w:eastAsia="en-US"/>
        </w:rPr>
        <w:t>upport</w:t>
      </w:r>
      <w:r w:rsidR="00FA3968">
        <w:rPr>
          <w:rFonts w:eastAsia="Calibri" w:cs="Times New Roman"/>
          <w:b/>
          <w:lang w:eastAsia="en-US"/>
        </w:rPr>
        <w:t xml:space="preserve">, </w:t>
      </w:r>
      <w:r w:rsidRPr="00570C57">
        <w:rPr>
          <w:rFonts w:eastAsia="Calibri" w:cs="Times New Roman"/>
          <w:b/>
          <w:lang w:eastAsia="en-US"/>
        </w:rPr>
        <w:t xml:space="preserve">and further information. </w:t>
      </w:r>
    </w:p>
    <w:p w14:paraId="4DA04CB9" w14:textId="61F330C4" w:rsidR="008C048E" w:rsidRDefault="00FA3968" w:rsidP="00570C57">
      <w:pPr>
        <w:spacing w:line="280" w:lineRule="atLeast"/>
        <w:ind w:left="0"/>
        <w:rPr>
          <w:rFonts w:eastAsia="Calibri" w:cs="Times New Roman"/>
          <w:bCs/>
          <w:lang w:eastAsia="en-US"/>
        </w:rPr>
      </w:pPr>
      <w:bookmarkStart w:id="4" w:name="_Hlk71120867"/>
      <w:r>
        <w:rPr>
          <w:rFonts w:eastAsia="Calibri" w:cs="Times New Roman"/>
          <w:bCs/>
          <w:lang w:eastAsia="en-US"/>
        </w:rPr>
        <w:t>T</w:t>
      </w:r>
      <w:r w:rsidR="008C048E" w:rsidRPr="008C048E">
        <w:rPr>
          <w:rFonts w:eastAsia="Calibri" w:cs="Times New Roman"/>
          <w:bCs/>
          <w:lang w:eastAsia="en-US"/>
        </w:rPr>
        <w:t xml:space="preserve">o help </w:t>
      </w:r>
      <w:r w:rsidR="008C048E">
        <w:rPr>
          <w:rFonts w:eastAsia="Calibri" w:cs="Times New Roman"/>
          <w:bCs/>
          <w:lang w:eastAsia="en-US"/>
        </w:rPr>
        <w:t>you</w:t>
      </w:r>
      <w:r w:rsidR="008C048E" w:rsidRPr="008C048E">
        <w:rPr>
          <w:rFonts w:eastAsia="Calibri" w:cs="Times New Roman"/>
          <w:bCs/>
          <w:lang w:eastAsia="en-US"/>
        </w:rPr>
        <w:t xml:space="preserve"> comply with the requirement to self-isolate, </w:t>
      </w:r>
      <w:r w:rsidR="008C048E">
        <w:rPr>
          <w:rFonts w:eastAsia="Calibri" w:cs="Times New Roman"/>
          <w:bCs/>
          <w:lang w:eastAsia="en-US"/>
        </w:rPr>
        <w:t xml:space="preserve">the </w:t>
      </w:r>
      <w:r w:rsidR="008C048E" w:rsidRPr="008C048E">
        <w:rPr>
          <w:rFonts w:eastAsia="Calibri" w:cs="Times New Roman"/>
          <w:bCs/>
          <w:lang w:eastAsia="en-US"/>
        </w:rPr>
        <w:t xml:space="preserve">County Durham Together Community Hub can provide access to essential supplies, financial support and emotional support </w:t>
      </w:r>
      <w:r>
        <w:rPr>
          <w:rFonts w:eastAsia="Calibri" w:cs="Times New Roman"/>
          <w:bCs/>
          <w:lang w:eastAsia="en-US"/>
        </w:rPr>
        <w:t xml:space="preserve">as well as other services. </w:t>
      </w:r>
      <w:r w:rsidR="008C048E">
        <w:rPr>
          <w:rFonts w:eastAsia="Calibri" w:cs="Times New Roman"/>
          <w:bCs/>
          <w:lang w:eastAsia="en-US"/>
        </w:rPr>
        <w:t>P</w:t>
      </w:r>
      <w:r w:rsidR="008C048E" w:rsidRPr="008C048E">
        <w:rPr>
          <w:rFonts w:eastAsia="Calibri" w:cs="Times New Roman"/>
          <w:bCs/>
          <w:lang w:eastAsia="en-US"/>
        </w:rPr>
        <w:t>lease visit durham.gov.uk/covid19help</w:t>
      </w:r>
      <w:r w:rsidR="008C048E">
        <w:rPr>
          <w:rFonts w:eastAsia="Calibri" w:cs="Times New Roman"/>
          <w:bCs/>
          <w:lang w:eastAsia="en-US"/>
        </w:rPr>
        <w:t xml:space="preserve"> </w:t>
      </w:r>
      <w:r w:rsidR="008C048E" w:rsidRPr="008C048E">
        <w:rPr>
          <w:rFonts w:eastAsia="Calibri" w:cs="Times New Roman"/>
          <w:bCs/>
          <w:lang w:eastAsia="en-US"/>
        </w:rPr>
        <w:t>or call the Community Hub on 03000 260260</w:t>
      </w:r>
      <w:r>
        <w:rPr>
          <w:rFonts w:eastAsia="Calibri" w:cs="Times New Roman"/>
          <w:bCs/>
          <w:lang w:eastAsia="en-US"/>
        </w:rPr>
        <w:t xml:space="preserve"> for further details. </w:t>
      </w:r>
    </w:p>
    <w:p w14:paraId="7B6BC5A0" w14:textId="70897273" w:rsidR="008C048E" w:rsidRDefault="008C048E" w:rsidP="00570C57">
      <w:pPr>
        <w:spacing w:line="280" w:lineRule="atLeast"/>
        <w:ind w:left="0"/>
        <w:rPr>
          <w:rFonts w:eastAsia="Calibri" w:cs="Times New Roman"/>
          <w:bCs/>
          <w:lang w:eastAsia="en-US"/>
        </w:rPr>
      </w:pPr>
    </w:p>
    <w:p w14:paraId="69C9D58C" w14:textId="03200C85" w:rsidR="008C048E" w:rsidRDefault="008C048E" w:rsidP="00570C57">
      <w:pPr>
        <w:spacing w:line="280" w:lineRule="atLeast"/>
        <w:ind w:left="0"/>
        <w:rPr>
          <w:rFonts w:eastAsia="Calibri" w:cs="Times New Roman"/>
          <w:bCs/>
          <w:lang w:eastAsia="en-US"/>
        </w:rPr>
      </w:pPr>
      <w:r>
        <w:rPr>
          <w:rFonts w:eastAsia="Calibri" w:cs="Times New Roman"/>
          <w:bCs/>
          <w:lang w:eastAsia="en-US"/>
        </w:rPr>
        <w:t xml:space="preserve">There is also support available </w:t>
      </w:r>
      <w:r w:rsidRPr="00570C57">
        <w:rPr>
          <w:rFonts w:eastAsia="Calibri" w:cs="Times New Roman"/>
          <w:bCs/>
          <w:lang w:eastAsia="en-US"/>
        </w:rPr>
        <w:t xml:space="preserve">the coronavirus section </w:t>
      </w:r>
      <w:r>
        <w:rPr>
          <w:rFonts w:eastAsia="Calibri" w:cs="Times New Roman"/>
          <w:bCs/>
          <w:lang w:eastAsia="en-US"/>
        </w:rPr>
        <w:t xml:space="preserve">via </w:t>
      </w:r>
      <w:r w:rsidRPr="00570C57">
        <w:rPr>
          <w:rFonts w:eastAsia="Calibri" w:cs="Times New Roman"/>
          <w:bCs/>
          <w:lang w:eastAsia="en-US"/>
        </w:rPr>
        <w:t>durhamlocate.org.uk</w:t>
      </w:r>
      <w:bookmarkEnd w:id="4"/>
    </w:p>
    <w:p w14:paraId="529CD335" w14:textId="77777777" w:rsidR="008C048E" w:rsidRPr="00570C57" w:rsidRDefault="008C048E" w:rsidP="00570C57">
      <w:pPr>
        <w:spacing w:line="280" w:lineRule="atLeast"/>
        <w:ind w:left="0"/>
        <w:rPr>
          <w:rFonts w:eastAsia="Calibri" w:cs="Times New Roman"/>
          <w:bCs/>
          <w:lang w:eastAsia="en-US"/>
        </w:rPr>
      </w:pPr>
    </w:p>
    <w:p w14:paraId="76705272" w14:textId="16336FCF" w:rsidR="00570C57" w:rsidRPr="00570C57" w:rsidRDefault="00570C57" w:rsidP="00570C57">
      <w:pPr>
        <w:spacing w:line="280" w:lineRule="atLeast"/>
        <w:ind w:left="0"/>
        <w:rPr>
          <w:rFonts w:eastAsia="Calibri" w:cs="Times New Roman"/>
          <w:b/>
          <w:lang w:eastAsia="en-US"/>
        </w:rPr>
      </w:pPr>
      <w:r w:rsidRPr="00570C57">
        <w:rPr>
          <w:rFonts w:eastAsia="Calibri" w:cs="Times New Roman"/>
          <w:b/>
          <w:lang w:eastAsia="en-US"/>
        </w:rPr>
        <w:t>Useful Websites</w:t>
      </w:r>
    </w:p>
    <w:p w14:paraId="4E17DC05" w14:textId="77777777" w:rsidR="00570C57" w:rsidRPr="00570C57" w:rsidRDefault="00570C57" w:rsidP="00570C57">
      <w:pPr>
        <w:spacing w:line="280" w:lineRule="atLeast"/>
        <w:ind w:left="0"/>
        <w:rPr>
          <w:rFonts w:eastAsia="Calibri" w:cs="Times New Roman"/>
          <w:bCs/>
          <w:lang w:eastAsia="en-US"/>
        </w:rPr>
      </w:pPr>
      <w:r w:rsidRPr="00570C57">
        <w:rPr>
          <w:rFonts w:eastAsia="Calibri" w:cs="Times New Roman"/>
          <w:bCs/>
          <w:lang w:eastAsia="en-US"/>
        </w:rPr>
        <w:t>www.gov.uk/coronavirus</w:t>
      </w:r>
    </w:p>
    <w:p w14:paraId="0460885B" w14:textId="77777777" w:rsidR="00570C57" w:rsidRPr="00570C57" w:rsidRDefault="00570C57" w:rsidP="00570C57">
      <w:pPr>
        <w:spacing w:line="280" w:lineRule="atLeast"/>
        <w:ind w:left="0"/>
        <w:rPr>
          <w:rFonts w:eastAsia="Calibri" w:cs="Times New Roman"/>
          <w:bCs/>
          <w:lang w:eastAsia="en-US"/>
        </w:rPr>
      </w:pPr>
      <w:r w:rsidRPr="00570C57">
        <w:rPr>
          <w:rFonts w:eastAsia="Calibri" w:cs="Times New Roman"/>
          <w:bCs/>
          <w:lang w:eastAsia="en-US"/>
        </w:rPr>
        <w:t xml:space="preserve">www.nhs.uk/coronavirus </w:t>
      </w:r>
    </w:p>
    <w:p w14:paraId="065BCB0D" w14:textId="77777777" w:rsidR="00570C57" w:rsidRPr="00570C57" w:rsidRDefault="00570C57" w:rsidP="00570C57">
      <w:pPr>
        <w:spacing w:line="280" w:lineRule="atLeast"/>
        <w:ind w:left="0"/>
        <w:rPr>
          <w:rFonts w:eastAsia="Calibri" w:cs="Times New Roman"/>
          <w:bCs/>
          <w:lang w:eastAsia="en-US"/>
        </w:rPr>
      </w:pPr>
      <w:r w:rsidRPr="00570C57">
        <w:rPr>
          <w:rFonts w:eastAsia="Calibri" w:cs="Times New Roman"/>
          <w:bCs/>
          <w:lang w:eastAsia="en-US"/>
        </w:rPr>
        <w:t xml:space="preserve">www.durham.gov.uk/coronavirus </w:t>
      </w:r>
    </w:p>
    <w:p w14:paraId="0A8969D9" w14:textId="77777777" w:rsidR="00570C57" w:rsidRPr="00570C57" w:rsidRDefault="00570C57" w:rsidP="00570C57">
      <w:pPr>
        <w:spacing w:line="280" w:lineRule="atLeast"/>
        <w:ind w:left="0"/>
        <w:rPr>
          <w:rFonts w:eastAsia="Calibri" w:cs="Times New Roman"/>
          <w:bCs/>
          <w:lang w:eastAsia="en-US"/>
        </w:rPr>
      </w:pPr>
      <w:r w:rsidRPr="00570C57">
        <w:rPr>
          <w:rFonts w:eastAsia="Calibri" w:cs="Times New Roman"/>
          <w:bCs/>
          <w:lang w:eastAsia="en-US"/>
        </w:rPr>
        <w:t>www.durham.gov.uk/covid19help</w:t>
      </w:r>
    </w:p>
    <w:p w14:paraId="22154875" w14:textId="0ABA8B6F" w:rsidR="005A2414" w:rsidRPr="00570C57" w:rsidRDefault="00570C57" w:rsidP="00570C57">
      <w:pPr>
        <w:spacing w:line="280" w:lineRule="atLeast"/>
        <w:ind w:left="0"/>
        <w:rPr>
          <w:rFonts w:eastAsia="Calibri" w:cs="Times New Roman"/>
          <w:bCs/>
          <w:lang w:eastAsia="en-US"/>
        </w:rPr>
      </w:pPr>
      <w:r w:rsidRPr="00570C57">
        <w:rPr>
          <w:rFonts w:eastAsia="Calibri" w:cs="Times New Roman"/>
          <w:bCs/>
          <w:lang w:eastAsia="en-US"/>
        </w:rPr>
        <w:t>www.durhamlocate.org.uk</w:t>
      </w:r>
    </w:p>
    <w:p w14:paraId="3DE00E0E" w14:textId="7F8D067B" w:rsidR="00E16FDC" w:rsidRDefault="00E16FDC" w:rsidP="003557B8">
      <w:pPr>
        <w:spacing w:line="280" w:lineRule="atLeast"/>
        <w:ind w:left="0"/>
        <w:rPr>
          <w:rFonts w:eastAsia="Calibri" w:cs="Times New Roman"/>
          <w:b/>
          <w:lang w:eastAsia="en-US"/>
        </w:rPr>
      </w:pPr>
    </w:p>
    <w:p w14:paraId="603E976B" w14:textId="292CA81A" w:rsidR="00A067AF" w:rsidRPr="00A067AF" w:rsidRDefault="00A067AF" w:rsidP="003557B8">
      <w:pPr>
        <w:spacing w:line="280" w:lineRule="atLeast"/>
        <w:ind w:left="0"/>
        <w:rPr>
          <w:rFonts w:eastAsia="Calibri" w:cs="Times New Roman"/>
          <w:lang w:eastAsia="en-US"/>
        </w:rPr>
      </w:pPr>
      <w:r w:rsidRPr="00A067AF">
        <w:rPr>
          <w:rFonts w:eastAsia="Calibri" w:cs="Times New Roman"/>
          <w:lang w:eastAsia="en-US"/>
        </w:rPr>
        <w:t>If you need support or further guidance then, as always, please do not hesitate to get in touch.</w:t>
      </w:r>
    </w:p>
    <w:p w14:paraId="21321677" w14:textId="77777777" w:rsidR="00091893" w:rsidRDefault="00091893" w:rsidP="003557B8">
      <w:pPr>
        <w:spacing w:line="280" w:lineRule="atLeast"/>
        <w:ind w:left="0"/>
        <w:rPr>
          <w:rFonts w:eastAsia="Calibri" w:cs="Times New Roman"/>
          <w:lang w:eastAsia="en-US"/>
        </w:rPr>
      </w:pPr>
    </w:p>
    <w:p w14:paraId="06A806B2" w14:textId="19948715" w:rsidR="005A2414" w:rsidRPr="007C6C0F" w:rsidRDefault="005A2414" w:rsidP="003557B8">
      <w:pPr>
        <w:spacing w:line="280" w:lineRule="atLeast"/>
        <w:ind w:left="0"/>
        <w:rPr>
          <w:rFonts w:eastAsia="Calibri" w:cs="Times New Roman"/>
          <w:lang w:eastAsia="en-US"/>
        </w:rPr>
      </w:pPr>
      <w:r w:rsidRPr="007C6C0F">
        <w:rPr>
          <w:rFonts w:eastAsia="Calibri" w:cs="Times New Roman"/>
          <w:lang w:eastAsia="en-US"/>
        </w:rPr>
        <w:t>Yours sincerely</w:t>
      </w:r>
    </w:p>
    <w:p w14:paraId="6B485BD9" w14:textId="77777777" w:rsidR="00A067AF" w:rsidRDefault="00A067AF" w:rsidP="003557B8">
      <w:pPr>
        <w:spacing w:line="280" w:lineRule="atLeast"/>
        <w:ind w:left="0"/>
        <w:rPr>
          <w:rFonts w:eastAsia="Calibri" w:cs="Times New Roman"/>
          <w:lang w:eastAsia="en-US"/>
        </w:rPr>
      </w:pPr>
    </w:p>
    <w:p w14:paraId="462EE7A4" w14:textId="159E29C2" w:rsidR="00A067AF" w:rsidRDefault="00A067AF" w:rsidP="003557B8">
      <w:pPr>
        <w:spacing w:line="280" w:lineRule="atLeast"/>
        <w:ind w:left="0"/>
        <w:rPr>
          <w:rFonts w:eastAsia="Calibri" w:cs="Times New Roman"/>
          <w:lang w:eastAsia="en-US"/>
        </w:rPr>
      </w:pPr>
      <w:r>
        <w:rPr>
          <w:rFonts w:eastAsia="Calibri" w:cs="Times New Roman"/>
          <w:lang w:eastAsia="en-US"/>
        </w:rPr>
        <w:t>Mr A Scarr</w:t>
      </w:r>
    </w:p>
    <w:p w14:paraId="10FACCC1" w14:textId="51F885B9" w:rsidR="005A2414" w:rsidRPr="000F403A" w:rsidRDefault="00DF5A1D" w:rsidP="003557B8">
      <w:pPr>
        <w:spacing w:line="280" w:lineRule="atLeast"/>
        <w:ind w:left="0"/>
        <w:rPr>
          <w:rFonts w:eastAsia="Calibri" w:cs="Times New Roman"/>
          <w:lang w:eastAsia="en-US"/>
        </w:rPr>
      </w:pPr>
      <w:proofErr w:type="spellStart"/>
      <w:r>
        <w:rPr>
          <w:rFonts w:eastAsia="Calibri" w:cs="Times New Roman"/>
          <w:lang w:eastAsia="en-US"/>
        </w:rPr>
        <w:t>Headteacher</w:t>
      </w:r>
      <w:proofErr w:type="spellEnd"/>
    </w:p>
    <w:bookmarkEnd w:id="2"/>
    <w:p w14:paraId="008DBB4B" w14:textId="77777777" w:rsidR="005A2414" w:rsidRPr="000F403A" w:rsidRDefault="005A2414" w:rsidP="003557B8">
      <w:pPr>
        <w:spacing w:line="280" w:lineRule="atLeast"/>
        <w:ind w:left="0"/>
        <w:rPr>
          <w:rFonts w:eastAsia="Calibri" w:cs="Times New Roman"/>
          <w:lang w:eastAsia="en-US"/>
        </w:rPr>
      </w:pPr>
    </w:p>
    <w:bookmarkEnd w:id="0"/>
    <w:p w14:paraId="5856E20B" w14:textId="77777777" w:rsidR="000A6C4B" w:rsidRDefault="000A6C4B" w:rsidP="003557B8"/>
    <w:sectPr w:rsidR="000A6C4B" w:rsidSect="00865757">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3"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066E6"/>
    <w:rsid w:val="00062CE8"/>
    <w:rsid w:val="00091893"/>
    <w:rsid w:val="000A6C4B"/>
    <w:rsid w:val="000F2CA8"/>
    <w:rsid w:val="00111BF7"/>
    <w:rsid w:val="00176F5D"/>
    <w:rsid w:val="001E15E9"/>
    <w:rsid w:val="00291183"/>
    <w:rsid w:val="003557B8"/>
    <w:rsid w:val="003C46F8"/>
    <w:rsid w:val="003D065C"/>
    <w:rsid w:val="00445AEF"/>
    <w:rsid w:val="00452F02"/>
    <w:rsid w:val="004B5F85"/>
    <w:rsid w:val="004C21CE"/>
    <w:rsid w:val="004D0455"/>
    <w:rsid w:val="00507373"/>
    <w:rsid w:val="00570C57"/>
    <w:rsid w:val="005A2414"/>
    <w:rsid w:val="005A5EAC"/>
    <w:rsid w:val="00621A28"/>
    <w:rsid w:val="00761F30"/>
    <w:rsid w:val="007639C4"/>
    <w:rsid w:val="007E2465"/>
    <w:rsid w:val="00802E67"/>
    <w:rsid w:val="00855021"/>
    <w:rsid w:val="00865757"/>
    <w:rsid w:val="00886D54"/>
    <w:rsid w:val="008C048E"/>
    <w:rsid w:val="00971358"/>
    <w:rsid w:val="00A067AF"/>
    <w:rsid w:val="00A123A7"/>
    <w:rsid w:val="00B0506F"/>
    <w:rsid w:val="00BA17FE"/>
    <w:rsid w:val="00BE1519"/>
    <w:rsid w:val="00C42433"/>
    <w:rsid w:val="00CA77ED"/>
    <w:rsid w:val="00D0026A"/>
    <w:rsid w:val="00D14765"/>
    <w:rsid w:val="00DB4FBF"/>
    <w:rsid w:val="00DF5A1D"/>
    <w:rsid w:val="00E16FDC"/>
    <w:rsid w:val="00E5155C"/>
    <w:rsid w:val="00E73711"/>
    <w:rsid w:val="00E95DA5"/>
    <w:rsid w:val="00F62A29"/>
    <w:rsid w:val="00FA3968"/>
    <w:rsid w:val="00FB68FE"/>
    <w:rsid w:val="00FF0EBD"/>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E830DF10-D046-4174-A431-6803403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customStyle="1" w:styleId="UnresolvedMention">
    <w:name w:val="Unresolved Mention"/>
    <w:basedOn w:val="DefaultParagraphFont"/>
    <w:uiPriority w:val="99"/>
    <w:semiHidden/>
    <w:unhideWhenUsed/>
    <w:rsid w:val="004C21CE"/>
    <w:rPr>
      <w:color w:val="605E5C"/>
      <w:shd w:val="clear" w:color="auto" w:fill="E1DFDD"/>
    </w:rPr>
  </w:style>
  <w:style w:type="character" w:styleId="CommentReference">
    <w:name w:val="annotation reference"/>
    <w:basedOn w:val="DefaultParagraphFont"/>
    <w:uiPriority w:val="99"/>
    <w:semiHidden/>
    <w:unhideWhenUsed/>
    <w:rsid w:val="00445AEF"/>
    <w:rPr>
      <w:sz w:val="16"/>
      <w:szCs w:val="16"/>
    </w:rPr>
  </w:style>
  <w:style w:type="paragraph" w:styleId="CommentText">
    <w:name w:val="annotation text"/>
    <w:basedOn w:val="Normal"/>
    <w:link w:val="CommentTextChar"/>
    <w:uiPriority w:val="99"/>
    <w:semiHidden/>
    <w:unhideWhenUsed/>
    <w:rsid w:val="00445AEF"/>
    <w:rPr>
      <w:sz w:val="20"/>
      <w:szCs w:val="20"/>
    </w:rPr>
  </w:style>
  <w:style w:type="character" w:customStyle="1" w:styleId="CommentTextChar">
    <w:name w:val="Comment Text Char"/>
    <w:basedOn w:val="DefaultParagraphFont"/>
    <w:link w:val="CommentText"/>
    <w:uiPriority w:val="99"/>
    <w:semiHidden/>
    <w:rsid w:val="00445AE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45AEF"/>
    <w:rPr>
      <w:b/>
      <w:bCs/>
    </w:rPr>
  </w:style>
  <w:style w:type="character" w:customStyle="1" w:styleId="CommentSubjectChar">
    <w:name w:val="Comment Subject Char"/>
    <w:basedOn w:val="CommentTextChar"/>
    <w:link w:val="CommentSubject"/>
    <w:uiPriority w:val="99"/>
    <w:semiHidden/>
    <w:rsid w:val="00445AEF"/>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445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E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test-and-trace-support-payment" TargetMode="External"/><Relationship Id="rId5" Type="http://schemas.openxmlformats.org/officeDocument/2006/relationships/styles" Target="styles.xml"/><Relationship Id="rId10" Type="http://schemas.openxmlformats.org/officeDocument/2006/relationships/hyperlink" Target="mailto:communityhub@durham.gov.uk" TargetMode="External"/><Relationship Id="rId4" Type="http://schemas.openxmlformats.org/officeDocument/2006/relationships/numbering" Target="numbering.xml"/><Relationship Id="rId9" Type="http://schemas.openxmlformats.org/officeDocument/2006/relationships/hyperlink" Target="http://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4AA40C78C124F8EF1542BB704C7BC" ma:contentTypeVersion="1" ma:contentTypeDescription="Create a new document." ma:contentTypeScope="" ma:versionID="a75e7da3c93550b48bcadbce66acd81a">
  <xsd:schema xmlns:xsd="http://www.w3.org/2001/XMLSchema" xmlns:xs="http://www.w3.org/2001/XMLSchema" xmlns:p="http://schemas.microsoft.com/office/2006/metadata/properties" xmlns:ns2="83073f96-a717-4a0e-a74c-0bcd72bfa2b5" xmlns:ns3="E4CB3319-E10C-4D53-96B6-028491E9D89E" targetNamespace="http://schemas.microsoft.com/office/2006/metadata/properties" ma:root="true" ma:fieldsID="5063693f5401401906fd68b65c9415d8" ns2:_="" ns3:_="">
    <xsd:import namespace="83073f96-a717-4a0e-a74c-0bcd72bfa2b5"/>
    <xsd:import namespace="E4CB3319-E10C-4D53-96B6-028491E9D89E"/>
    <xsd:element name="properties">
      <xsd:complexType>
        <xsd:sequence>
          <xsd:element name="documentManagement">
            <xsd:complexType>
              <xsd:all>
                <xsd:element ref="ns2:Cell" minOccurs="0"/>
                <xsd:element ref="ns2:Cell_x003a_Cell_x0020_Location" minOccurs="0"/>
                <xsd:element ref="ns3:Document_x0020_Type" minOccurs="0"/>
                <xsd:element ref="ns3: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Cell" ma:index="8" nillable="true" ma:displayName="Cell" ma:list="{fc3ddeec-4bbe-447a-a735-d66029b59123}" ma:internalName="Cell" ma:showField="Title" ma:web="83073f96-a717-4a0e-a74c-0bcd72bfa2b5">
      <xsd:simpleType>
        <xsd:restriction base="dms:Lookup"/>
      </xsd:simpleType>
    </xsd:element>
    <xsd:element name="Cell_x003a_Cell_x0020_Location" ma:index="9" nillable="true" ma:displayName="Cell:Cell Location" ma:list="{fc3ddeec-4bbe-447a-a735-d66029b59123}" ma:internalName="Cell_x003A_Cell_x0020_Location" ma:readOnly="true" ma:showField="tldz" ma:web="83073f96-a717-4a0e-a74c-0bcd72bfa2b5">
      <xsd:simpleType>
        <xsd:restriction base="dms:Lookup"/>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B3319-E10C-4D53-96B6-028491E9D89E" elementFormDefault="qualified">
    <xsd:import namespace="http://schemas.microsoft.com/office/2006/documentManagement/types"/>
    <xsd:import namespace="http://schemas.microsoft.com/office/infopath/2007/PartnerControls"/>
    <xsd:element name="Document_x0020_Type" ma:index="10" nillable="true" ma:displayName="Document Type" ma:list="{26376998-6ECF-4E74-9E8D-14402C4FEB9C}" ma:internalName="Document_x0020_Type" ma:showField="Title">
      <xsd:simpleType>
        <xsd:restriction base="dms:Lookup"/>
      </xsd:simpleType>
    </xsd:element>
    <xsd:element name="Protective_x0020_Marking" ma:index="11" nillable="true" ma:displayName="Protective Marking" ma:default="Official Sensitive" ma:format="Dropdown" ma:internalName="Protective_x0020_Marking">
      <xsd:simpleType>
        <xsd:restriction base="dms:Choice">
          <xsd:enumeration value="Official"/>
          <xsd:enumeration value="Official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E4CB3319-E10C-4D53-96B6-028491E9D89E" xsi:nil="true"/>
    <Cell xmlns="83073f96-a717-4a0e-a74c-0bcd72bfa2b5" xsi:nil="true"/>
    <Protective_x0020_Marking xmlns="E4CB3319-E10C-4D53-96B6-028491E9D89E">Official Sensitive</Protective_x0020_Marking>
  </documentManagement>
</p:properties>
</file>

<file path=customXml/itemProps1.xml><?xml version="1.0" encoding="utf-8"?>
<ds:datastoreItem xmlns:ds="http://schemas.openxmlformats.org/officeDocument/2006/customXml" ds:itemID="{1A6A3C26-7999-4A16-B8EE-0199ECBB6ABA}">
  <ds:schemaRefs>
    <ds:schemaRef ds:uri="http://schemas.microsoft.com/sharepoint/v3/contenttype/forms"/>
  </ds:schemaRefs>
</ds:datastoreItem>
</file>

<file path=customXml/itemProps2.xml><?xml version="1.0" encoding="utf-8"?>
<ds:datastoreItem xmlns:ds="http://schemas.openxmlformats.org/officeDocument/2006/customXml" ds:itemID="{8C291572-CB58-4DDD-9DA7-15AEF8FF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E4CB3319-E10C-4D53-96B6-028491E9D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 ds:uri="E4CB3319-E10C-4D53-96B6-028491E9D89E"/>
    <ds:schemaRef ds:uri="83073f96-a717-4a0e-a74c-0bcd72bfa2b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A. Scarr [ Wheatley Hill Primary School ]</cp:lastModifiedBy>
  <cp:revision>3</cp:revision>
  <cp:lastPrinted>2020-05-28T11:19:00Z</cp:lastPrinted>
  <dcterms:created xsi:type="dcterms:W3CDTF">2021-06-24T05:36:00Z</dcterms:created>
  <dcterms:modified xsi:type="dcterms:W3CDTF">2021-06-25T21:44:00Z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0x0101001454AA40C78C124F8EF1542BB704C7BC</vt:lpwstr>
  </property>
</Properties>
</file>